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18E" w14:textId="41AEEF5B" w:rsidR="006C07E5" w:rsidRPr="007427B5" w:rsidRDefault="70354178" w:rsidP="007427B5">
      <w:pPr>
        <w:jc w:val="center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 xml:space="preserve">Informacja o przetwarzaniu danych osobowych </w:t>
      </w:r>
      <w:r w:rsidR="006C07E5" w:rsidRPr="007427B5">
        <w:rPr>
          <w:sz w:val="18"/>
          <w:szCs w:val="18"/>
        </w:rPr>
        <w:br/>
      </w: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dla kontrahentów</w:t>
      </w:r>
    </w:p>
    <w:p w14:paraId="3C9E0BBD" w14:textId="77777777" w:rsidR="004C1999" w:rsidRPr="007427B5" w:rsidRDefault="004C1999" w:rsidP="007427B5">
      <w:pPr>
        <w:spacing w:before="80" w:after="40"/>
        <w:rPr>
          <w:rFonts w:ascii="Montserrat" w:eastAsia="Montserrat" w:hAnsi="Montserrat" w:cs="Montserrat"/>
          <w:sz w:val="18"/>
          <w:szCs w:val="18"/>
        </w:rPr>
      </w:pPr>
    </w:p>
    <w:p w14:paraId="1C0EBDD4" w14:textId="77777777" w:rsidR="004C1999" w:rsidRPr="007427B5" w:rsidRDefault="004C1999" w:rsidP="007427B5">
      <w:pPr>
        <w:spacing w:before="80" w:after="40"/>
        <w:rPr>
          <w:rFonts w:ascii="Montserrat" w:eastAsia="Montserrat" w:hAnsi="Montserrat" w:cs="Montserrat"/>
          <w:sz w:val="18"/>
          <w:szCs w:val="18"/>
        </w:rPr>
      </w:pPr>
    </w:p>
    <w:p w14:paraId="0FC1384E" w14:textId="4E680F19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Administrator danych</w:t>
      </w:r>
    </w:p>
    <w:p w14:paraId="361805ED" w14:textId="07031ED7" w:rsidR="004C1999" w:rsidRPr="007427B5" w:rsidRDefault="70354178" w:rsidP="007427B5">
      <w:pPr>
        <w:pStyle w:val="Akapitzlist"/>
        <w:spacing w:after="120"/>
        <w:ind w:left="714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Administratorem Pani/Pana danych osobowych jest Główny Urząd Miar, a w przypadkach, </w:t>
      </w:r>
      <w:r w:rsidR="007427B5">
        <w:rPr>
          <w:rFonts w:ascii="Montserrat" w:eastAsia="Montserrat" w:hAnsi="Montserrat" w:cs="Montserrat"/>
          <w:sz w:val="18"/>
          <w:szCs w:val="18"/>
        </w:rPr>
        <w:br/>
      </w:r>
      <w:r w:rsidRPr="007427B5">
        <w:rPr>
          <w:rFonts w:ascii="Montserrat" w:eastAsia="Montserrat" w:hAnsi="Montserrat" w:cs="Montserrat"/>
          <w:color w:val="121416"/>
          <w:sz w:val="18"/>
          <w:szCs w:val="18"/>
        </w:rPr>
        <w:t xml:space="preserve">w których stroną umowy jest Prezes, jako organ administracji publicznej </w:t>
      </w:r>
      <w:r w:rsidRPr="007427B5">
        <w:rPr>
          <w:rFonts w:ascii="Montserrat" w:eastAsia="Montserrat" w:hAnsi="Montserrat" w:cs="Montserrat"/>
          <w:sz w:val="18"/>
          <w:szCs w:val="18"/>
        </w:rPr>
        <w:t>– Prezes Głównego Urzędu Miar. </w:t>
      </w:r>
    </w:p>
    <w:p w14:paraId="26B40D82" w14:textId="207F4ADF" w:rsidR="00A70C4C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Kontakt z Administratorem danych</w:t>
      </w:r>
    </w:p>
    <w:p w14:paraId="7BBEE0B2" w14:textId="1DC2DDCC" w:rsidR="004C1999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Z administratorem danych może Pani/Pan skontaktować się telefonicznie pod numerem: </w:t>
      </w:r>
      <w:r w:rsidR="007427B5">
        <w:rPr>
          <w:rFonts w:ascii="Montserrat" w:eastAsia="Montserrat" w:hAnsi="Montserrat" w:cs="Montserrat"/>
          <w:sz w:val="18"/>
          <w:szCs w:val="18"/>
        </w:rPr>
        <w:br/>
      </w:r>
      <w:r w:rsidRPr="007427B5">
        <w:rPr>
          <w:rFonts w:ascii="Montserrat" w:eastAsia="Montserrat" w:hAnsi="Montserrat" w:cs="Montserrat"/>
          <w:sz w:val="18"/>
          <w:szCs w:val="18"/>
        </w:rPr>
        <w:t xml:space="preserve">(22) 581 93 99, osobiście lub korespondencyjnie pod adresem: Główny Urząd Miar, ul. Elektoralna 2, 00-139 Warszawa, a także za pośrednictwem poczty elektronicznej pod adresem: </w:t>
      </w:r>
      <w:hyperlink r:id="rId6">
        <w:r w:rsidRPr="007427B5">
          <w:rPr>
            <w:rFonts w:ascii="Montserrat" w:eastAsia="Montserrat" w:hAnsi="Montserrat" w:cs="Montserrat"/>
            <w:sz w:val="18"/>
            <w:szCs w:val="18"/>
          </w:rPr>
          <w:t>gum@gum.gov.p</w:t>
        </w:r>
      </w:hyperlink>
      <w:r w:rsidRPr="007427B5">
        <w:rPr>
          <w:rFonts w:ascii="Montserrat" w:eastAsia="Montserrat" w:hAnsi="Montserrat" w:cs="Montserrat"/>
          <w:sz w:val="18"/>
          <w:szCs w:val="18"/>
        </w:rPr>
        <w:t>l</w:t>
      </w:r>
    </w:p>
    <w:p w14:paraId="7B4445BC" w14:textId="692AA9AA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Inspektor ochrony danych</w:t>
      </w:r>
    </w:p>
    <w:p w14:paraId="39FA164E" w14:textId="5DAA3BC2" w:rsidR="004C1999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Administrator danych wyznaczył inspektora ochrony danych, z którym może Pani/Pan skontaktować się korespondencyjnie pod adresem: Inspektor Ochrony Danych, Główny Urząd Miar, ul. Elektoralna 2, 00-139 Warszawa, a także za pośrednictwem poczty elektronicznej pod adresem: </w:t>
      </w:r>
      <w:hyperlink r:id="rId7">
        <w:r w:rsidRPr="007427B5">
          <w:rPr>
            <w:rStyle w:val="Hipercze"/>
            <w:rFonts w:ascii="Montserrat" w:eastAsia="Montserrat" w:hAnsi="Montserrat" w:cs="Montserrat"/>
            <w:sz w:val="18"/>
            <w:szCs w:val="18"/>
          </w:rPr>
          <w:t>iod@gum.gov.pl</w:t>
        </w:r>
      </w:hyperlink>
    </w:p>
    <w:p w14:paraId="7DB2AA1A" w14:textId="4DC060A0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Cel przetwarzania danych osobowych</w:t>
      </w:r>
    </w:p>
    <w:p w14:paraId="2E96B64B" w14:textId="7C3D7D7C" w:rsidR="00AA5BB4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Pani/Pana dane osobowe będą przetwarzane przez administratora danych w celu zawarcia </w:t>
      </w:r>
      <w:r w:rsidR="007427B5">
        <w:rPr>
          <w:rFonts w:ascii="Montserrat" w:eastAsia="Montserrat" w:hAnsi="Montserrat" w:cs="Montserrat"/>
          <w:sz w:val="18"/>
          <w:szCs w:val="18"/>
        </w:rPr>
        <w:br/>
      </w:r>
      <w:r w:rsidRPr="007427B5">
        <w:rPr>
          <w:rFonts w:ascii="Montserrat" w:eastAsia="Montserrat" w:hAnsi="Montserrat" w:cs="Montserrat"/>
          <w:sz w:val="18"/>
          <w:szCs w:val="18"/>
        </w:rPr>
        <w:t>i wykonania umowy, a także podjęcia na Pani/Pana żądanie działań przed jej zawarciem. Ponadto administrator może przetwarzać Pani/Pana dane osobowe, w celu realizacji obowiązków prawnych nakładanych na niego przez przepisy powszechnie obowiązującego prawa i w celach archiwizacyjnych.</w:t>
      </w:r>
    </w:p>
    <w:p w14:paraId="1E4E702F" w14:textId="67AA5B6D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Podstawa prawna przetwarzania danych osobowych</w:t>
      </w:r>
    </w:p>
    <w:p w14:paraId="78AB4B21" w14:textId="721DCC8F" w:rsidR="00AA5BB4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Administrator danych przetwarza Pani/Pana dane osobowe na podstawie art. 6 ust. 1 lit. b RODO </w:t>
      </w:r>
      <w:r w:rsidR="007427B5">
        <w:rPr>
          <w:rFonts w:ascii="Montserrat" w:eastAsia="Montserrat" w:hAnsi="Montserrat" w:cs="Montserrat"/>
          <w:sz w:val="18"/>
          <w:szCs w:val="18"/>
        </w:rPr>
        <w:br/>
      </w:r>
      <w:r w:rsidRPr="007427B5">
        <w:rPr>
          <w:rFonts w:ascii="Montserrat" w:eastAsia="Montserrat" w:hAnsi="Montserrat" w:cs="Montserrat"/>
          <w:sz w:val="18"/>
          <w:szCs w:val="18"/>
        </w:rPr>
        <w:t xml:space="preserve">– w zakresie danych niezbędnych do zawarcia i wykonania umowy oraz podjęcia działań na Pani/Pana żądanie przed zawarciem takiej umowy, a także na podstawie art. 6 ust. 1 lit. c RODO </w:t>
      </w:r>
      <w:r w:rsidR="007427B5">
        <w:rPr>
          <w:rFonts w:ascii="Montserrat" w:eastAsia="Montserrat" w:hAnsi="Montserrat" w:cs="Montserrat"/>
          <w:sz w:val="18"/>
          <w:szCs w:val="18"/>
        </w:rPr>
        <w:br/>
      </w:r>
      <w:r w:rsidRPr="007427B5">
        <w:rPr>
          <w:rFonts w:ascii="Montserrat" w:eastAsia="Montserrat" w:hAnsi="Montserrat" w:cs="Montserrat"/>
          <w:sz w:val="18"/>
          <w:szCs w:val="18"/>
        </w:rPr>
        <w:t xml:space="preserve">– w zakresie danych niezbędnych do realizacji obowiązków prawnych, m.in. obowiązków podatkowych i archiwizacyjnych. </w:t>
      </w:r>
    </w:p>
    <w:p w14:paraId="4F878073" w14:textId="5D496715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Okres przetwarzania danych</w:t>
      </w:r>
    </w:p>
    <w:p w14:paraId="189D8D75" w14:textId="57C39DB8" w:rsidR="004C1999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Pani/Pana dane osobowe będą przetwarzane przez administratora do czasu przedawnienia roszczeń wynikających z zawartej umowy. Jeżeli umowa podlega przepisom o archiwizacji, Pani/Pana dane osobowe będą przetwarzane przez czas wynikający z ustawy z 14.07.1983 r. </w:t>
      </w:r>
      <w:r w:rsidR="007427B5">
        <w:rPr>
          <w:rFonts w:ascii="Montserrat" w:eastAsia="Montserrat" w:hAnsi="Montserrat" w:cs="Montserrat"/>
          <w:sz w:val="18"/>
          <w:szCs w:val="18"/>
        </w:rPr>
        <w:br/>
      </w:r>
      <w:r w:rsidRPr="007427B5">
        <w:rPr>
          <w:rFonts w:ascii="Montserrat" w:eastAsia="Montserrat" w:hAnsi="Montserrat" w:cs="Montserrat"/>
          <w:sz w:val="18"/>
          <w:szCs w:val="18"/>
        </w:rPr>
        <w:t xml:space="preserve">o narodowym zasobie archiwalnym i archiwach. </w:t>
      </w:r>
    </w:p>
    <w:p w14:paraId="542F9675" w14:textId="77531A7A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Odbiorcy danych</w:t>
      </w:r>
    </w:p>
    <w:p w14:paraId="322966B6" w14:textId="2DA34B8B" w:rsidR="004C1999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>Odbiorcami Pani/Pana danych będą podmioty, którym administrator powierzy przetwarzanie danych osobowych, w tym Wojewoda Podlaski, który dostarcza administratorowi danych system elektronicznego zarządzania dokumentacją. Pani/Pana dane osobowe nie będą przekazywane poza Europejski Obszar Gospodarczy ani do organizacji międzynarodowej.</w:t>
      </w:r>
    </w:p>
    <w:p w14:paraId="4C421644" w14:textId="36709865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Uprawnienia</w:t>
      </w:r>
    </w:p>
    <w:p w14:paraId="5F481A20" w14:textId="20C568C4" w:rsidR="004C1999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>Przysługuje Pani/Panu prawo dostępu do swoich danych osobowych, żądania sprostowania danych, usunięcia danych osobowych, ograniczenia przetwarzania, a także do przenoszenia danych osobowych. Aby skorzystać z ww. uprawnień, należy skontaktować się z administratorem danych lub inspektorem ochrony danych.</w:t>
      </w:r>
    </w:p>
    <w:p w14:paraId="29D74F8F" w14:textId="30A327EF" w:rsidR="004C1999" w:rsidRPr="007427B5" w:rsidRDefault="70354178" w:rsidP="007427B5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Prawo do skargi do organu nadzorczego</w:t>
      </w:r>
    </w:p>
    <w:p w14:paraId="6F0C2DEC" w14:textId="6A8C40A0" w:rsidR="004C1999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>Przysługuje Pani/Panu prawo wniesienia skargi do Prezesa Urzędu Ochrony Danych Osobowych, jeżeli uważa Pani/Pan, że niezgodnie z prawem przetwarzamy dane osobowe.</w:t>
      </w:r>
    </w:p>
    <w:p w14:paraId="40BAFD91" w14:textId="53B43D92" w:rsidR="00AA5BB4" w:rsidRPr="007427B5" w:rsidRDefault="70354178" w:rsidP="007427B5">
      <w:pPr>
        <w:pStyle w:val="Akapitzlist"/>
        <w:numPr>
          <w:ilvl w:val="0"/>
          <w:numId w:val="7"/>
        </w:numPr>
        <w:spacing w:after="120"/>
        <w:ind w:left="714" w:hanging="357"/>
        <w:rPr>
          <w:rFonts w:ascii="Montserrat" w:eastAsia="Montserrat" w:hAnsi="Montserrat" w:cs="Montserrat"/>
          <w:b/>
          <w:bCs/>
          <w:sz w:val="18"/>
          <w:szCs w:val="18"/>
        </w:rPr>
      </w:pPr>
      <w:r w:rsidRPr="007427B5">
        <w:rPr>
          <w:rFonts w:ascii="Montserrat" w:eastAsia="Montserrat" w:hAnsi="Montserrat" w:cs="Montserrat"/>
          <w:b/>
          <w:bCs/>
          <w:sz w:val="18"/>
          <w:szCs w:val="18"/>
        </w:rPr>
        <w:t>Dobrowolność podania danych</w:t>
      </w:r>
    </w:p>
    <w:p w14:paraId="6A84E574" w14:textId="1AB7F0C6" w:rsidR="00AA5BB4" w:rsidRPr="007427B5" w:rsidRDefault="70354178" w:rsidP="007427B5">
      <w:pPr>
        <w:pStyle w:val="Akapitzlist"/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Podanie przez Panią/Pana danych osobowych jest dobrowolne, ale niezbędne do zawarcia umowy. </w:t>
      </w:r>
    </w:p>
    <w:p w14:paraId="2798B9C9" w14:textId="6C95F1C1" w:rsidR="474A179D" w:rsidRPr="007427B5" w:rsidRDefault="70354178" w:rsidP="007427B5">
      <w:pPr>
        <w:spacing w:after="120"/>
        <w:rPr>
          <w:rFonts w:ascii="Montserrat" w:eastAsia="Montserrat" w:hAnsi="Montserrat" w:cs="Montserrat"/>
          <w:sz w:val="18"/>
          <w:szCs w:val="18"/>
        </w:rPr>
      </w:pPr>
      <w:r w:rsidRPr="007427B5">
        <w:rPr>
          <w:rFonts w:ascii="Montserrat" w:eastAsia="Montserrat" w:hAnsi="Montserrat" w:cs="Montserrat"/>
          <w:sz w:val="18"/>
          <w:szCs w:val="18"/>
        </w:rPr>
        <w:t xml:space="preserve"> </w:t>
      </w:r>
    </w:p>
    <w:sectPr w:rsidR="474A179D" w:rsidRPr="007427B5" w:rsidSect="00582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CE4"/>
    <w:multiLevelType w:val="multilevel"/>
    <w:tmpl w:val="E2B837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10E"/>
    <w:multiLevelType w:val="hybridMultilevel"/>
    <w:tmpl w:val="E5BE6B20"/>
    <w:lvl w:ilvl="0" w:tplc="47B2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2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35E"/>
    <w:multiLevelType w:val="hybridMultilevel"/>
    <w:tmpl w:val="2B0CC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913"/>
    <w:multiLevelType w:val="hybridMultilevel"/>
    <w:tmpl w:val="9B80FF24"/>
    <w:lvl w:ilvl="0" w:tplc="5E2299D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F4045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96608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C17E88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E829F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062445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7D880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C874E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298C74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6F3101C9"/>
    <w:multiLevelType w:val="hybridMultilevel"/>
    <w:tmpl w:val="5ABEC400"/>
    <w:lvl w:ilvl="0" w:tplc="5FEA0F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7202A"/>
    <w:multiLevelType w:val="hybridMultilevel"/>
    <w:tmpl w:val="69EABCE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A4E17"/>
    <w:multiLevelType w:val="hybridMultilevel"/>
    <w:tmpl w:val="0B1C8C10"/>
    <w:lvl w:ilvl="0" w:tplc="A890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A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2620">
    <w:abstractNumId w:val="3"/>
  </w:num>
  <w:num w:numId="2" w16cid:durableId="1651515805">
    <w:abstractNumId w:val="0"/>
  </w:num>
  <w:num w:numId="3" w16cid:durableId="1064060601">
    <w:abstractNumId w:val="4"/>
  </w:num>
  <w:num w:numId="4" w16cid:durableId="508908001">
    <w:abstractNumId w:val="5"/>
  </w:num>
  <w:num w:numId="5" w16cid:durableId="990402816">
    <w:abstractNumId w:val="1"/>
  </w:num>
  <w:num w:numId="6" w16cid:durableId="1583561424">
    <w:abstractNumId w:val="6"/>
  </w:num>
  <w:num w:numId="7" w16cid:durableId="854273876">
    <w:abstractNumId w:val="2"/>
  </w:num>
  <w:num w:numId="8" w16cid:durableId="424690092">
    <w:abstractNumId w:val="8"/>
  </w:num>
  <w:num w:numId="9" w16cid:durableId="260839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C"/>
    <w:rsid w:val="00025672"/>
    <w:rsid w:val="000C72EA"/>
    <w:rsid w:val="000E2C1F"/>
    <w:rsid w:val="000E49A2"/>
    <w:rsid w:val="000E7205"/>
    <w:rsid w:val="00134DDF"/>
    <w:rsid w:val="00136D51"/>
    <w:rsid w:val="001707AD"/>
    <w:rsid w:val="00183AD8"/>
    <w:rsid w:val="0019277C"/>
    <w:rsid w:val="0019299B"/>
    <w:rsid w:val="00195000"/>
    <w:rsid w:val="001A0787"/>
    <w:rsid w:val="001C74D7"/>
    <w:rsid w:val="001F0E1A"/>
    <w:rsid w:val="001F45CC"/>
    <w:rsid w:val="00247167"/>
    <w:rsid w:val="002C3C41"/>
    <w:rsid w:val="002C751A"/>
    <w:rsid w:val="003B5291"/>
    <w:rsid w:val="003E347D"/>
    <w:rsid w:val="003E6F11"/>
    <w:rsid w:val="003F65CB"/>
    <w:rsid w:val="00420674"/>
    <w:rsid w:val="004420B6"/>
    <w:rsid w:val="004666D8"/>
    <w:rsid w:val="0048641A"/>
    <w:rsid w:val="00496EF9"/>
    <w:rsid w:val="004C1999"/>
    <w:rsid w:val="004D5C23"/>
    <w:rsid w:val="004D62F1"/>
    <w:rsid w:val="004F7C36"/>
    <w:rsid w:val="0050561E"/>
    <w:rsid w:val="00531243"/>
    <w:rsid w:val="00571A15"/>
    <w:rsid w:val="00572EBE"/>
    <w:rsid w:val="005829DE"/>
    <w:rsid w:val="005A035F"/>
    <w:rsid w:val="006344DA"/>
    <w:rsid w:val="0067529D"/>
    <w:rsid w:val="006C07E5"/>
    <w:rsid w:val="006E79F3"/>
    <w:rsid w:val="00705D58"/>
    <w:rsid w:val="007204AF"/>
    <w:rsid w:val="007427B5"/>
    <w:rsid w:val="00760FB7"/>
    <w:rsid w:val="00770117"/>
    <w:rsid w:val="00777679"/>
    <w:rsid w:val="00812AD2"/>
    <w:rsid w:val="00864689"/>
    <w:rsid w:val="008A2B0A"/>
    <w:rsid w:val="008D2994"/>
    <w:rsid w:val="008F1CBA"/>
    <w:rsid w:val="00913DAB"/>
    <w:rsid w:val="00943A6C"/>
    <w:rsid w:val="00997DC5"/>
    <w:rsid w:val="00A47CD2"/>
    <w:rsid w:val="00A70C4C"/>
    <w:rsid w:val="00A92A72"/>
    <w:rsid w:val="00AA5BB4"/>
    <w:rsid w:val="00AC3767"/>
    <w:rsid w:val="00B10C51"/>
    <w:rsid w:val="00B42FE2"/>
    <w:rsid w:val="00B52134"/>
    <w:rsid w:val="00B70FF4"/>
    <w:rsid w:val="00BC6EAE"/>
    <w:rsid w:val="00C416BC"/>
    <w:rsid w:val="00C606A7"/>
    <w:rsid w:val="00C62165"/>
    <w:rsid w:val="00C8631F"/>
    <w:rsid w:val="00D35D67"/>
    <w:rsid w:val="00D40B9F"/>
    <w:rsid w:val="00D85FEC"/>
    <w:rsid w:val="00E20A73"/>
    <w:rsid w:val="00E9695C"/>
    <w:rsid w:val="00EC5B8E"/>
    <w:rsid w:val="00EC7719"/>
    <w:rsid w:val="00EF7053"/>
    <w:rsid w:val="00F11623"/>
    <w:rsid w:val="00F6382F"/>
    <w:rsid w:val="00F802A2"/>
    <w:rsid w:val="00FC5134"/>
    <w:rsid w:val="01050D5C"/>
    <w:rsid w:val="02D514D1"/>
    <w:rsid w:val="031028F9"/>
    <w:rsid w:val="05C86CB7"/>
    <w:rsid w:val="06F84DF5"/>
    <w:rsid w:val="0873FA57"/>
    <w:rsid w:val="096A36C5"/>
    <w:rsid w:val="0AA89143"/>
    <w:rsid w:val="0AFA6BB5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8BFDA76"/>
    <w:rsid w:val="2ABAC66B"/>
    <w:rsid w:val="2B39FC00"/>
    <w:rsid w:val="2C4A04AD"/>
    <w:rsid w:val="2D53B436"/>
    <w:rsid w:val="325700E3"/>
    <w:rsid w:val="3268BD04"/>
    <w:rsid w:val="3484DA73"/>
    <w:rsid w:val="34BC145A"/>
    <w:rsid w:val="354F0788"/>
    <w:rsid w:val="359FF586"/>
    <w:rsid w:val="3805817C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FFE531F"/>
    <w:rsid w:val="51F50A13"/>
    <w:rsid w:val="524A6CF0"/>
    <w:rsid w:val="5297D1E3"/>
    <w:rsid w:val="55659B65"/>
    <w:rsid w:val="55BDEEFA"/>
    <w:rsid w:val="5753C2DC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720D2E5"/>
    <w:rsid w:val="684EC1F3"/>
    <w:rsid w:val="69E59A38"/>
    <w:rsid w:val="6BE7D0EC"/>
    <w:rsid w:val="6C2C50E6"/>
    <w:rsid w:val="6E08A651"/>
    <w:rsid w:val="6F4A2B58"/>
    <w:rsid w:val="7035417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607"/>
  <w15:docId w15:val="{FC434EA1-FD27-409B-87D1-84FB977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D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19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24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m@gum.gov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9A2-D80B-4C2A-A724-257194F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Żeberkiewicz Adam</cp:lastModifiedBy>
  <cp:revision>4</cp:revision>
  <cp:lastPrinted>2020-09-07T08:54:00Z</cp:lastPrinted>
  <dcterms:created xsi:type="dcterms:W3CDTF">2023-08-01T08:54:00Z</dcterms:created>
  <dcterms:modified xsi:type="dcterms:W3CDTF">2023-08-01T10:10:00Z</dcterms:modified>
</cp:coreProperties>
</file>